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60" w:rsidRDefault="005B20AA">
      <w:bookmarkStart w:id="0" w:name="_GoBack"/>
      <w:bookmarkEnd w:id="0"/>
      <w:r w:rsidRPr="005B20AA">
        <w:rPr>
          <w:b/>
          <w:u w:val="single"/>
        </w:rPr>
        <w:t>Ch. 1 Introduction to Human Anatomy and Physiology Question Set</w:t>
      </w:r>
      <w:r>
        <w:t xml:space="preserve">       Name:__________________________</w:t>
      </w:r>
    </w:p>
    <w:p w:rsidR="005B20AA" w:rsidRDefault="005B20AA">
      <w:r>
        <w:t>Complete on another piece of paper.  Always write the question before your answer.</w:t>
      </w:r>
    </w:p>
    <w:p w:rsidR="005B20AA" w:rsidRPr="005B20AA" w:rsidRDefault="005B20AA" w:rsidP="005B20AA">
      <w:pPr>
        <w:spacing w:after="0"/>
        <w:rPr>
          <w:b/>
        </w:rPr>
      </w:pPr>
      <w:r w:rsidRPr="005B20AA">
        <w:rPr>
          <w:b/>
        </w:rPr>
        <w:t>Part A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Distinguish between anatomy and physiology.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List the levels of organization within the body.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List and describe the ten characteristics of life.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Define metabolism.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List and describe five requirements of organisms.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Describe two types of pressures that may act on the outside of an organism.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Define homeostasis.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Describe the difference between the receptors, control center, and effectors in a homeostatic mechanism.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What is a negative feedback loop?  What is an example of this type of homeostatic mechanism?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What is a positive feedback loop?  What is an example of this type of homeostatic mechanism?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Explain how body temperature is controlled in the body.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Describe a homeostatic mechanism that helps regulate blood pressure.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Distinguish between axial and appendicular portions of the body.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Distinguish the cavities within the axial portion of the body.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Define viscera.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Describe the mediastinum and its contents.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List the cavities of the head and the contents of each cavity.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Distinguish between a parietal and visceral membrane.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Name the major organ systems, list the major organs that comprise each, and describe the general functions of each.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Overweight people who lose weight often find it difficult to keep the weight off because a set point for the body’s fat stores changes as the body perceives itself as starving.  Explain how this protective mechanism might operate.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Put the following in order from smallest to largest: organ, molecule, organelle, atom, organ system, tissue, organism, cell, macromolecule.</w:t>
      </w:r>
    </w:p>
    <w:p w:rsidR="005B20AA" w:rsidRPr="005B20AA" w:rsidRDefault="005B20AA" w:rsidP="005B20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B20AA">
        <w:rPr>
          <w:sz w:val="20"/>
          <w:szCs w:val="20"/>
        </w:rPr>
        <w:t>If a patient complained of a “stomach ache” and pointed to the umbilical region as the site of discomfort, which organs located in the region might be the source of the pain?</w:t>
      </w:r>
    </w:p>
    <w:p w:rsidR="005B20AA" w:rsidRPr="005B20AA" w:rsidRDefault="005B20AA" w:rsidP="005B20AA">
      <w:pPr>
        <w:spacing w:after="0"/>
        <w:rPr>
          <w:b/>
        </w:rPr>
      </w:pPr>
      <w:r w:rsidRPr="005B20AA">
        <w:rPr>
          <w:b/>
        </w:rPr>
        <w:t>Part B</w:t>
      </w: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Name the body cavity that houses each of the following organs: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  <w:sectPr w:rsidR="005B20AA" w:rsidRPr="005B20AA" w:rsidSect="005B20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Stomach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Heart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Brain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Liver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Trachea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Rectum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Spinal cord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Esophagus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Spleen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270"/>
        <w:rPr>
          <w:sz w:val="20"/>
          <w:szCs w:val="20"/>
        </w:rPr>
      </w:pPr>
      <w:r w:rsidRPr="005B20AA">
        <w:rPr>
          <w:sz w:val="20"/>
          <w:szCs w:val="20"/>
        </w:rPr>
        <w:t>Urinary bladder</w:t>
      </w: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  <w:sectPr w:rsidR="005B20AA" w:rsidRPr="005B20AA" w:rsidSect="005B20A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Explain what each of the following terms means in relation to other body regions: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  <w:sectPr w:rsidR="005B20AA" w:rsidRPr="005B20AA" w:rsidSect="005B20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Superior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Inferior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Anterior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Posterior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Medial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Lateral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Proximal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Distal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Superficial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Peripheral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Deep</w:t>
      </w: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  <w:sectPr w:rsidR="005B20AA" w:rsidRPr="005B20AA" w:rsidSect="005B20AA">
          <w:type w:val="continuous"/>
          <w:pgSz w:w="12240" w:h="15840"/>
          <w:pgMar w:top="720" w:right="720" w:bottom="720" w:left="720" w:header="720" w:footer="720" w:gutter="0"/>
          <w:cols w:num="4" w:space="360"/>
          <w:docGrid w:linePitch="360"/>
        </w:sectPr>
      </w:pP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Sketch a human body, and use lines to indicate each of the following sections: sagittal, transverse, and coronal.</w:t>
      </w: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Sketch the abdominal area, and indicate the locations of the following regions: epigastric, umbilical, hypogastric, hypochondriac, lumbar, iliac.</w:t>
      </w:r>
    </w:p>
    <w:p w:rsidR="005B20AA" w:rsidRPr="005B20AA" w:rsidRDefault="005B20AA" w:rsidP="005B20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20AA">
        <w:rPr>
          <w:sz w:val="20"/>
          <w:szCs w:val="20"/>
        </w:rPr>
        <w:t>Provide the common name for the region to which each of the following terms refers: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rPr>
          <w:sz w:val="20"/>
          <w:szCs w:val="20"/>
        </w:rPr>
        <w:sectPr w:rsidR="005B20AA" w:rsidRPr="005B20AA" w:rsidSect="005B20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Acromial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Antebrachial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Axillary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Buccal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Celiac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proofErr w:type="spellStart"/>
      <w:r w:rsidRPr="005B20AA">
        <w:rPr>
          <w:sz w:val="20"/>
          <w:szCs w:val="20"/>
        </w:rPr>
        <w:t>Coxal</w:t>
      </w:r>
      <w:proofErr w:type="spellEnd"/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proofErr w:type="spellStart"/>
      <w:r w:rsidRPr="005B20AA">
        <w:rPr>
          <w:sz w:val="20"/>
          <w:szCs w:val="20"/>
        </w:rPr>
        <w:t>Crural</w:t>
      </w:r>
      <w:proofErr w:type="spellEnd"/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Femoral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Genital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Gluteal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Inguinal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Mental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Occipital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Orbital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proofErr w:type="spellStart"/>
      <w:r w:rsidRPr="005B20AA">
        <w:rPr>
          <w:sz w:val="20"/>
          <w:szCs w:val="20"/>
        </w:rPr>
        <w:t>Otic</w:t>
      </w:r>
      <w:proofErr w:type="spellEnd"/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Palmar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Pectoral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Pedal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Plantar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Popliteal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Sacral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Tarsal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</w:pPr>
      <w:r w:rsidRPr="005B20AA">
        <w:rPr>
          <w:sz w:val="20"/>
          <w:szCs w:val="20"/>
        </w:rPr>
        <w:t>Umbilical</w:t>
      </w:r>
    </w:p>
    <w:p w:rsidR="005B20AA" w:rsidRPr="005B20AA" w:rsidRDefault="005B20AA" w:rsidP="005B20AA">
      <w:pPr>
        <w:pStyle w:val="ListParagraph"/>
        <w:numPr>
          <w:ilvl w:val="1"/>
          <w:numId w:val="3"/>
        </w:numPr>
        <w:ind w:right="-450"/>
        <w:rPr>
          <w:sz w:val="20"/>
          <w:szCs w:val="20"/>
        </w:rPr>
        <w:sectPr w:rsidR="005B20AA" w:rsidRPr="005B20AA" w:rsidSect="005B20A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5B20AA">
        <w:rPr>
          <w:sz w:val="20"/>
          <w:szCs w:val="20"/>
        </w:rPr>
        <w:t>Vertebral</w:t>
      </w:r>
    </w:p>
    <w:p w:rsidR="005B20AA" w:rsidRDefault="005B20AA" w:rsidP="005B20AA"/>
    <w:sectPr w:rsidR="005B20AA" w:rsidSect="005B20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23BA"/>
    <w:multiLevelType w:val="hybridMultilevel"/>
    <w:tmpl w:val="53AE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26BA"/>
    <w:multiLevelType w:val="hybridMultilevel"/>
    <w:tmpl w:val="0D06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3014"/>
    <w:multiLevelType w:val="hybridMultilevel"/>
    <w:tmpl w:val="DC5C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A"/>
    <w:rsid w:val="005B20AA"/>
    <w:rsid w:val="007D5F60"/>
    <w:rsid w:val="00E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A1BFA-4359-4FDA-B4C0-345293D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EZedan@troy.k12.mi.us</dc:creator>
  <cp:keywords/>
  <dc:description/>
  <cp:lastModifiedBy>Zynda, Robert M</cp:lastModifiedBy>
  <cp:revision>2</cp:revision>
  <dcterms:created xsi:type="dcterms:W3CDTF">2016-12-06T13:15:00Z</dcterms:created>
  <dcterms:modified xsi:type="dcterms:W3CDTF">2016-12-06T13:15:00Z</dcterms:modified>
</cp:coreProperties>
</file>